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48" w:rsidRPr="00317FE7" w:rsidRDefault="001B2648" w:rsidP="001B2648">
      <w:pPr>
        <w:jc w:val="center"/>
        <w:rPr>
          <w:rFonts w:ascii="Times New Roman" w:hAnsi="Times New Roman" w:cs="Times New Roman"/>
          <w:b/>
          <w:sz w:val="24"/>
          <w:szCs w:val="24"/>
        </w:rPr>
      </w:pPr>
      <w:r w:rsidRPr="00317FE7">
        <w:rPr>
          <w:rFonts w:ascii="Times New Roman" w:hAnsi="Times New Roman" w:cs="Times New Roman"/>
          <w:b/>
          <w:sz w:val="24"/>
          <w:szCs w:val="24"/>
        </w:rPr>
        <w:t>T.C.</w:t>
      </w:r>
    </w:p>
    <w:p w:rsidR="001B2648" w:rsidRPr="00317FE7" w:rsidRDefault="001B2648" w:rsidP="001B2648">
      <w:pPr>
        <w:jc w:val="center"/>
        <w:rPr>
          <w:rFonts w:ascii="Times New Roman" w:hAnsi="Times New Roman" w:cs="Times New Roman"/>
          <w:b/>
          <w:sz w:val="24"/>
          <w:szCs w:val="24"/>
        </w:rPr>
      </w:pPr>
      <w:r w:rsidRPr="00317FE7">
        <w:rPr>
          <w:rFonts w:ascii="Times New Roman" w:hAnsi="Times New Roman" w:cs="Times New Roman"/>
          <w:b/>
          <w:sz w:val="24"/>
          <w:szCs w:val="24"/>
        </w:rPr>
        <w:t>KAHRAMANKAZAN KAYMAKAMLIĞI</w:t>
      </w:r>
    </w:p>
    <w:p w:rsidR="001B2648" w:rsidRPr="00317FE7" w:rsidRDefault="001B2648" w:rsidP="001B2648">
      <w:pPr>
        <w:jc w:val="center"/>
        <w:rPr>
          <w:rFonts w:ascii="Times New Roman" w:hAnsi="Times New Roman" w:cs="Times New Roman"/>
          <w:b/>
          <w:sz w:val="24"/>
          <w:szCs w:val="24"/>
        </w:rPr>
      </w:pPr>
      <w:r w:rsidRPr="00317FE7">
        <w:rPr>
          <w:rFonts w:ascii="Times New Roman" w:hAnsi="Times New Roman" w:cs="Times New Roman"/>
          <w:b/>
          <w:sz w:val="24"/>
          <w:szCs w:val="24"/>
        </w:rPr>
        <w:t>İlçe Sağlık Müdürlüğü</w:t>
      </w:r>
    </w:p>
    <w:p w:rsidR="001B2648" w:rsidRPr="00317FE7" w:rsidRDefault="001B2648" w:rsidP="001B2648">
      <w:pPr>
        <w:rPr>
          <w:rFonts w:ascii="Times New Roman" w:hAnsi="Times New Roman" w:cs="Times New Roman"/>
          <w:b/>
          <w:sz w:val="24"/>
          <w:szCs w:val="24"/>
        </w:rPr>
      </w:pPr>
      <w:r w:rsidRPr="00317FE7">
        <w:rPr>
          <w:rFonts w:ascii="Times New Roman" w:hAnsi="Times New Roman" w:cs="Times New Roman"/>
          <w:b/>
          <w:sz w:val="24"/>
          <w:szCs w:val="24"/>
        </w:rPr>
        <w:t xml:space="preserve">Karar </w:t>
      </w:r>
      <w:proofErr w:type="gramStart"/>
      <w:r w:rsidRPr="00317FE7">
        <w:rPr>
          <w:rFonts w:ascii="Times New Roman" w:hAnsi="Times New Roman" w:cs="Times New Roman"/>
          <w:b/>
          <w:sz w:val="24"/>
          <w:szCs w:val="24"/>
        </w:rPr>
        <w:t xml:space="preserve">Tarihi  : </w:t>
      </w:r>
      <w:r w:rsidRPr="00317FE7">
        <w:rPr>
          <w:rFonts w:ascii="Times New Roman" w:hAnsi="Times New Roman" w:cs="Times New Roman"/>
          <w:sz w:val="24"/>
          <w:szCs w:val="24"/>
        </w:rPr>
        <w:t>20</w:t>
      </w:r>
      <w:proofErr w:type="gramEnd"/>
      <w:r w:rsidRPr="00317FE7">
        <w:rPr>
          <w:rFonts w:ascii="Times New Roman" w:hAnsi="Times New Roman" w:cs="Times New Roman"/>
          <w:sz w:val="24"/>
          <w:szCs w:val="24"/>
        </w:rPr>
        <w:t>.11.2020</w:t>
      </w:r>
      <w:r w:rsidRPr="00317FE7">
        <w:rPr>
          <w:rFonts w:ascii="Times New Roman" w:hAnsi="Times New Roman" w:cs="Times New Roman"/>
          <w:b/>
          <w:sz w:val="24"/>
          <w:szCs w:val="24"/>
        </w:rPr>
        <w:t xml:space="preserve"> </w:t>
      </w:r>
    </w:p>
    <w:p w:rsidR="001B2648" w:rsidRPr="00317FE7" w:rsidRDefault="001B2648" w:rsidP="001B2648">
      <w:pPr>
        <w:rPr>
          <w:rFonts w:ascii="Times New Roman" w:hAnsi="Times New Roman" w:cs="Times New Roman"/>
          <w:sz w:val="24"/>
          <w:szCs w:val="24"/>
        </w:rPr>
      </w:pPr>
      <w:r w:rsidRPr="00317FE7">
        <w:rPr>
          <w:rFonts w:ascii="Times New Roman" w:hAnsi="Times New Roman" w:cs="Times New Roman"/>
          <w:b/>
          <w:sz w:val="24"/>
          <w:szCs w:val="24"/>
        </w:rPr>
        <w:t xml:space="preserve">Karar </w:t>
      </w:r>
      <w:proofErr w:type="gramStart"/>
      <w:r w:rsidRPr="00317FE7">
        <w:rPr>
          <w:rFonts w:ascii="Times New Roman" w:hAnsi="Times New Roman" w:cs="Times New Roman"/>
          <w:b/>
          <w:sz w:val="24"/>
          <w:szCs w:val="24"/>
        </w:rPr>
        <w:t xml:space="preserve">Sayısı  : </w:t>
      </w:r>
      <w:r w:rsidRPr="00317FE7">
        <w:rPr>
          <w:rFonts w:ascii="Times New Roman" w:hAnsi="Times New Roman" w:cs="Times New Roman"/>
          <w:sz w:val="24"/>
          <w:szCs w:val="24"/>
        </w:rPr>
        <w:t>2020</w:t>
      </w:r>
      <w:proofErr w:type="gramEnd"/>
      <w:r w:rsidRPr="00317FE7">
        <w:rPr>
          <w:rFonts w:ascii="Times New Roman" w:hAnsi="Times New Roman" w:cs="Times New Roman"/>
          <w:sz w:val="24"/>
          <w:szCs w:val="24"/>
        </w:rPr>
        <w:t>/10</w:t>
      </w:r>
    </w:p>
    <w:p w:rsidR="001B2648" w:rsidRPr="00317FE7" w:rsidRDefault="001B2648" w:rsidP="001B2648">
      <w:pPr>
        <w:jc w:val="center"/>
        <w:rPr>
          <w:rFonts w:ascii="Times New Roman" w:hAnsi="Times New Roman" w:cs="Times New Roman"/>
          <w:b/>
          <w:sz w:val="24"/>
          <w:szCs w:val="24"/>
        </w:rPr>
      </w:pPr>
    </w:p>
    <w:p w:rsidR="001B2648" w:rsidRPr="00317FE7" w:rsidRDefault="001B2648" w:rsidP="00317FE7">
      <w:pPr>
        <w:jc w:val="center"/>
        <w:rPr>
          <w:rFonts w:ascii="Times New Roman" w:hAnsi="Times New Roman" w:cs="Times New Roman"/>
          <w:b/>
          <w:sz w:val="24"/>
          <w:szCs w:val="24"/>
        </w:rPr>
      </w:pPr>
      <w:r w:rsidRPr="00317FE7">
        <w:rPr>
          <w:rFonts w:ascii="Times New Roman" w:hAnsi="Times New Roman" w:cs="Times New Roman"/>
          <w:b/>
          <w:sz w:val="24"/>
          <w:szCs w:val="24"/>
        </w:rPr>
        <w:t>İLÇE UMUMİ HIFZI</w:t>
      </w:r>
      <w:r w:rsidR="004D26F3" w:rsidRPr="00317FE7">
        <w:rPr>
          <w:rFonts w:ascii="Times New Roman" w:hAnsi="Times New Roman" w:cs="Times New Roman"/>
          <w:b/>
          <w:sz w:val="24"/>
          <w:szCs w:val="24"/>
        </w:rPr>
        <w:t>S</w:t>
      </w:r>
      <w:r w:rsidRPr="00317FE7">
        <w:rPr>
          <w:rFonts w:ascii="Times New Roman" w:hAnsi="Times New Roman" w:cs="Times New Roman"/>
          <w:b/>
          <w:sz w:val="24"/>
          <w:szCs w:val="24"/>
        </w:rPr>
        <w:t>SIHHA KURUL KARARI</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ab/>
        <w:t xml:space="preserve">Ankara ili Kahramankazan İlçesi </w:t>
      </w:r>
      <w:r w:rsidR="00670AA7" w:rsidRPr="00317FE7">
        <w:rPr>
          <w:rFonts w:ascii="Times New Roman" w:hAnsi="Times New Roman" w:cs="Times New Roman"/>
          <w:sz w:val="24"/>
          <w:szCs w:val="24"/>
        </w:rPr>
        <w:t>Umumi Hıfzı</w:t>
      </w:r>
      <w:r w:rsidR="004D26F3" w:rsidRPr="00317FE7">
        <w:rPr>
          <w:rFonts w:ascii="Times New Roman" w:hAnsi="Times New Roman" w:cs="Times New Roman"/>
          <w:sz w:val="24"/>
          <w:szCs w:val="24"/>
        </w:rPr>
        <w:t>s</w:t>
      </w:r>
      <w:r w:rsidR="00670AA7" w:rsidRPr="00317FE7">
        <w:rPr>
          <w:rFonts w:ascii="Times New Roman" w:hAnsi="Times New Roman" w:cs="Times New Roman"/>
          <w:sz w:val="24"/>
          <w:szCs w:val="24"/>
        </w:rPr>
        <w:t>sıhha Kurulu 20.11</w:t>
      </w:r>
      <w:r w:rsidRPr="00317FE7">
        <w:rPr>
          <w:rFonts w:ascii="Times New Roman" w:hAnsi="Times New Roman" w:cs="Times New Roman"/>
          <w:sz w:val="24"/>
          <w:szCs w:val="24"/>
        </w:rPr>
        <w:t>.2020 tarihinde 1593 sayılı Um</w:t>
      </w:r>
      <w:r w:rsidR="00670AA7" w:rsidRPr="00317FE7">
        <w:rPr>
          <w:rFonts w:ascii="Times New Roman" w:hAnsi="Times New Roman" w:cs="Times New Roman"/>
          <w:sz w:val="24"/>
          <w:szCs w:val="24"/>
        </w:rPr>
        <w:t>umi Hıfzıs</w:t>
      </w:r>
      <w:r w:rsidR="004D26F3" w:rsidRPr="00317FE7">
        <w:rPr>
          <w:rFonts w:ascii="Times New Roman" w:hAnsi="Times New Roman" w:cs="Times New Roman"/>
          <w:sz w:val="24"/>
          <w:szCs w:val="24"/>
        </w:rPr>
        <w:t>s</w:t>
      </w:r>
      <w:r w:rsidR="00670AA7" w:rsidRPr="00317FE7">
        <w:rPr>
          <w:rFonts w:ascii="Times New Roman" w:hAnsi="Times New Roman" w:cs="Times New Roman"/>
          <w:sz w:val="24"/>
          <w:szCs w:val="24"/>
        </w:rPr>
        <w:t>ıhha Kanunu'nun 23</w:t>
      </w:r>
      <w:proofErr w:type="gramStart"/>
      <w:r w:rsidR="00670AA7" w:rsidRPr="00317FE7">
        <w:rPr>
          <w:rFonts w:ascii="Times New Roman" w:hAnsi="Times New Roman" w:cs="Times New Roman"/>
          <w:sz w:val="24"/>
          <w:szCs w:val="24"/>
        </w:rPr>
        <w:t>.,</w:t>
      </w:r>
      <w:proofErr w:type="gramEnd"/>
      <w:r w:rsidR="00670AA7" w:rsidRPr="00317FE7">
        <w:rPr>
          <w:rFonts w:ascii="Times New Roman" w:hAnsi="Times New Roman" w:cs="Times New Roman"/>
          <w:sz w:val="24"/>
          <w:szCs w:val="24"/>
        </w:rPr>
        <w:t xml:space="preserve"> </w:t>
      </w:r>
      <w:r w:rsidRPr="00317FE7">
        <w:rPr>
          <w:rFonts w:ascii="Times New Roman" w:hAnsi="Times New Roman" w:cs="Times New Roman"/>
          <w:sz w:val="24"/>
          <w:szCs w:val="24"/>
        </w:rPr>
        <w:t xml:space="preserve"> 27. ve 72. maddelerine göre, Kahramankazan Kaymakamı Engin AKSAKAL başkanlığında olağanüstü toplanarak gündemdeki konuları görüşüp aşağıdaki kararları almıştır.</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ab/>
        <w:t>COVİD19 salgının toplum sağlığı ve kamu düzeni açısından oluşturduğu riski yönetme, sosyal izolasyonun temin edilmesi, kişiler arası fiziki mesafenin korunması ve salgının yayılım hızının kontrol altında tutulması amacıyla Sağlık Bakanlığı ve Koronavirüs Bilim Kurulunun önerileri, Sayın Cumhurbaşkanımızın talimatları doğrultusunda birçok tedbir kararı alınarak uygulamaya geçilmiştir.</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ab/>
        <w:t xml:space="preserve">İçerisinde bulunduğumuz kontrollü sosyal hayat </w:t>
      </w:r>
      <w:r w:rsidR="00670AA7" w:rsidRPr="00317FE7">
        <w:rPr>
          <w:rFonts w:ascii="Times New Roman" w:hAnsi="Times New Roman" w:cs="Times New Roman"/>
          <w:sz w:val="24"/>
          <w:szCs w:val="24"/>
        </w:rPr>
        <w:t>döneminin temel prensipleri olan temizlik, maske ve mesafe kurallarının yanı sıra salgının seyri ve olası riskler göz önünde bulundurularak hayatın her alanına yönelik uyulması gereken kurallar ve önlemler belirlenmektedir</w:t>
      </w:r>
      <w:r w:rsidRPr="00317FE7">
        <w:rPr>
          <w:rFonts w:ascii="Times New Roman" w:hAnsi="Times New Roman" w:cs="Times New Roman"/>
          <w:sz w:val="24"/>
          <w:szCs w:val="24"/>
        </w:rPr>
        <w:t xml:space="preserve">. </w:t>
      </w:r>
    </w:p>
    <w:p w:rsidR="001B2648" w:rsidRPr="00317FE7" w:rsidRDefault="006B144C" w:rsidP="001B2648">
      <w:pPr>
        <w:jc w:val="both"/>
        <w:rPr>
          <w:rFonts w:ascii="Times New Roman" w:hAnsi="Times New Roman" w:cs="Times New Roman"/>
          <w:sz w:val="24"/>
          <w:szCs w:val="24"/>
        </w:rPr>
      </w:pPr>
      <w:r w:rsidRPr="00317FE7">
        <w:rPr>
          <w:rFonts w:ascii="Times New Roman" w:hAnsi="Times New Roman" w:cs="Times New Roman"/>
          <w:sz w:val="24"/>
          <w:szCs w:val="24"/>
        </w:rPr>
        <w:tab/>
      </w:r>
      <w:r w:rsidR="001B2648" w:rsidRPr="00317FE7">
        <w:rPr>
          <w:rFonts w:ascii="Times New Roman" w:hAnsi="Times New Roman" w:cs="Times New Roman"/>
          <w:sz w:val="24"/>
          <w:szCs w:val="24"/>
        </w:rPr>
        <w:t>Bu çerçevede 17.11.2020 tarihinde Sayın Cumhurbaşkanımızın başkanlığında toplanan Cumhurbaşkanlığı Kabinesinde alınan kararlar doğrultusunda</w:t>
      </w:r>
      <w:r w:rsidR="00CA685B" w:rsidRPr="00317FE7">
        <w:rPr>
          <w:rFonts w:ascii="Times New Roman" w:hAnsi="Times New Roman" w:cs="Times New Roman"/>
          <w:sz w:val="24"/>
          <w:szCs w:val="24"/>
        </w:rPr>
        <w:t>, İçişleri Bakanlığının 18.11.2020 tarih ve 19161 sayılı genelgesine istinaden,</w:t>
      </w:r>
      <w:r w:rsidR="001B2648" w:rsidRPr="00317FE7">
        <w:rPr>
          <w:rFonts w:ascii="Times New Roman" w:hAnsi="Times New Roman" w:cs="Times New Roman"/>
          <w:sz w:val="24"/>
          <w:szCs w:val="24"/>
        </w:rPr>
        <w:t xml:space="preserve"> </w:t>
      </w:r>
      <w:r w:rsidR="00317FE7" w:rsidRPr="00317FE7">
        <w:rPr>
          <w:rFonts w:ascii="Times New Roman" w:hAnsi="Times New Roman" w:cs="Times New Roman"/>
          <w:sz w:val="24"/>
          <w:szCs w:val="24"/>
        </w:rPr>
        <w:t>Ankara Umumi Hıfzıssıhha Kurulunun 2020/82 sayılı</w:t>
      </w:r>
      <w:r w:rsidR="00971206">
        <w:rPr>
          <w:rFonts w:ascii="Times New Roman" w:hAnsi="Times New Roman" w:cs="Times New Roman"/>
          <w:sz w:val="24"/>
          <w:szCs w:val="24"/>
        </w:rPr>
        <w:t xml:space="preserve"> kararında A başlığının </w:t>
      </w:r>
      <w:r w:rsidR="00317FE7" w:rsidRPr="00317FE7">
        <w:rPr>
          <w:rFonts w:ascii="Times New Roman" w:hAnsi="Times New Roman" w:cs="Times New Roman"/>
          <w:sz w:val="24"/>
          <w:szCs w:val="24"/>
        </w:rPr>
        <w:t>2 maddesinde</w:t>
      </w:r>
      <w:r w:rsidR="00317FE7">
        <w:rPr>
          <w:rFonts w:ascii="Times New Roman" w:hAnsi="Times New Roman" w:cs="Times New Roman"/>
          <w:sz w:val="24"/>
          <w:szCs w:val="24"/>
        </w:rPr>
        <w:t>;</w:t>
      </w:r>
    </w:p>
    <w:p w:rsidR="00317FE7" w:rsidRDefault="00317FE7" w:rsidP="00317FE7">
      <w:pPr>
        <w:spacing w:after="3" w:line="252" w:lineRule="auto"/>
        <w:ind w:right="57" w:firstLine="708"/>
        <w:jc w:val="both"/>
        <w:rPr>
          <w:rFonts w:ascii="Times New Roman" w:hAnsi="Times New Roman" w:cs="Times New Roman"/>
          <w:b/>
          <w:color w:val="000000"/>
          <w:sz w:val="24"/>
          <w:szCs w:val="24"/>
        </w:rPr>
      </w:pPr>
      <w:r w:rsidRPr="00E96ACC">
        <w:rPr>
          <w:rFonts w:ascii="Times New Roman" w:hAnsi="Times New Roman" w:cs="Times New Roman"/>
          <w:b/>
          <w:color w:val="000000"/>
          <w:sz w:val="24"/>
          <w:szCs w:val="24"/>
        </w:rPr>
        <w:t>Restoran, lokanta, pastane, kafe, kafeterya gibi yeme</w:t>
      </w:r>
      <w:r w:rsidRPr="00E96ACC">
        <w:rPr>
          <w:rFonts w:ascii="Times New Roman" w:hAnsi="Times New Roman" w:cs="Times New Roman"/>
          <w:b/>
          <w:color w:val="000000"/>
          <w:sz w:val="24"/>
          <w:szCs w:val="24"/>
        </w:rPr>
        <w:t xml:space="preserve"> </w:t>
      </w:r>
      <w:r w:rsidRPr="00E96ACC">
        <w:rPr>
          <w:rFonts w:ascii="Times New Roman" w:hAnsi="Times New Roman" w:cs="Times New Roman"/>
          <w:b/>
          <w:color w:val="000000"/>
          <w:sz w:val="24"/>
          <w:szCs w:val="24"/>
        </w:rPr>
        <w:softHyphen/>
        <w:t>içme yerlerinin 10:00 ila 20:00 saatleri arasında sadece paket servis ve/veya gel</w:t>
      </w:r>
      <w:r w:rsidRPr="00E96ACC">
        <w:rPr>
          <w:rFonts w:ascii="Times New Roman" w:hAnsi="Times New Roman" w:cs="Times New Roman"/>
          <w:b/>
          <w:color w:val="000000"/>
          <w:sz w:val="24"/>
          <w:szCs w:val="24"/>
        </w:rPr>
        <w:softHyphen/>
      </w:r>
      <w:r w:rsidRPr="00E96ACC">
        <w:rPr>
          <w:rFonts w:ascii="Times New Roman" w:hAnsi="Times New Roman" w:cs="Times New Roman"/>
          <w:b/>
          <w:color w:val="000000"/>
          <w:sz w:val="24"/>
          <w:szCs w:val="24"/>
        </w:rPr>
        <w:t>-</w:t>
      </w:r>
      <w:r w:rsidRPr="00E96ACC">
        <w:rPr>
          <w:rFonts w:ascii="Times New Roman" w:hAnsi="Times New Roman" w:cs="Times New Roman"/>
          <w:b/>
          <w:color w:val="000000"/>
          <w:sz w:val="24"/>
          <w:szCs w:val="24"/>
        </w:rPr>
        <w:t>al hizmeti verecek şekilde açık kalmalarına, Restoran, lokanta veya on-</w:t>
      </w:r>
      <w:proofErr w:type="spellStart"/>
      <w:r w:rsidRPr="00E96ACC">
        <w:rPr>
          <w:rFonts w:ascii="Times New Roman" w:hAnsi="Times New Roman" w:cs="Times New Roman"/>
          <w:b/>
          <w:color w:val="000000"/>
          <w:sz w:val="24"/>
          <w:szCs w:val="24"/>
        </w:rPr>
        <w:t>line</w:t>
      </w:r>
      <w:proofErr w:type="spellEnd"/>
      <w:r w:rsidRPr="00E96ACC">
        <w:rPr>
          <w:rFonts w:ascii="Times New Roman" w:hAnsi="Times New Roman" w:cs="Times New Roman"/>
          <w:b/>
          <w:color w:val="000000"/>
          <w:sz w:val="24"/>
          <w:szCs w:val="24"/>
        </w:rPr>
        <w:t xml:space="preserve"> yemek sipariş firmalarının saat 20:00 den sonra sadece telefonla ya da on-</w:t>
      </w:r>
      <w:proofErr w:type="spellStart"/>
      <w:r w:rsidRPr="00E96ACC">
        <w:rPr>
          <w:rFonts w:ascii="Times New Roman" w:hAnsi="Times New Roman" w:cs="Times New Roman"/>
          <w:b/>
          <w:color w:val="000000"/>
          <w:sz w:val="24"/>
          <w:szCs w:val="24"/>
        </w:rPr>
        <w:t>line</w:t>
      </w:r>
      <w:proofErr w:type="spellEnd"/>
      <w:r w:rsidRPr="00E96ACC">
        <w:rPr>
          <w:rFonts w:ascii="Times New Roman" w:hAnsi="Times New Roman" w:cs="Times New Roman"/>
          <w:b/>
          <w:color w:val="000000"/>
          <w:sz w:val="24"/>
          <w:szCs w:val="24"/>
        </w:rPr>
        <w:t xml:space="preserve"> sipariş üzerine paket servis hizmeti verebilmelerine.</w:t>
      </w:r>
      <w:r w:rsidRPr="00E96ACC">
        <w:rPr>
          <w:rFonts w:ascii="Times New Roman" w:hAnsi="Times New Roman" w:cs="Times New Roman"/>
          <w:b/>
          <w:color w:val="000000"/>
          <w:sz w:val="24"/>
          <w:szCs w:val="24"/>
        </w:rPr>
        <w:t xml:space="preserve"> </w:t>
      </w:r>
      <w:r w:rsidRPr="00E96ACC">
        <w:rPr>
          <w:rFonts w:ascii="Times New Roman" w:hAnsi="Times New Roman" w:cs="Times New Roman"/>
          <w:b/>
          <w:color w:val="000000"/>
          <w:sz w:val="24"/>
          <w:szCs w:val="24"/>
        </w:rPr>
        <w:t>Yerleşim sahasında bulunmamak kaydıyla şehirlerarası karayolları kenarında bulunan ve şehirlerarası toplu ulaşım veya lojistik amaçlı araçlara hizmet veren dinleme tesislerinde yer alan yeme</w:t>
      </w:r>
      <w:r w:rsidRPr="00E96ACC">
        <w:rPr>
          <w:rFonts w:ascii="Times New Roman" w:hAnsi="Times New Roman" w:cs="Times New Roman"/>
          <w:b/>
          <w:color w:val="000000"/>
          <w:sz w:val="24"/>
          <w:szCs w:val="24"/>
        </w:rPr>
        <w:t xml:space="preserve"> </w:t>
      </w:r>
      <w:r w:rsidRPr="00E96ACC">
        <w:rPr>
          <w:rFonts w:ascii="Times New Roman" w:hAnsi="Times New Roman" w:cs="Times New Roman"/>
          <w:b/>
          <w:color w:val="000000"/>
          <w:sz w:val="24"/>
          <w:szCs w:val="24"/>
        </w:rPr>
        <w:softHyphen/>
        <w:t>içme yerlerinin İlçe Hıfzıssıhha kurullarınca tek tek belirlenerek kısıtlamalardan istisna tutulmalarına</w:t>
      </w:r>
      <w:r w:rsidR="00E96ACC">
        <w:rPr>
          <w:rFonts w:ascii="Times New Roman" w:hAnsi="Times New Roman" w:cs="Times New Roman"/>
          <w:b/>
          <w:color w:val="000000"/>
          <w:sz w:val="24"/>
          <w:szCs w:val="24"/>
        </w:rPr>
        <w:t xml:space="preserve"> karar verilmiştir.</w:t>
      </w:r>
    </w:p>
    <w:p w:rsidR="00E96ACC" w:rsidRDefault="00E96ACC" w:rsidP="00317FE7">
      <w:pPr>
        <w:spacing w:after="3" w:line="252" w:lineRule="auto"/>
        <w:ind w:right="57"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Bu doğrultuda,</w:t>
      </w:r>
    </w:p>
    <w:p w:rsidR="00971206" w:rsidRPr="00971206" w:rsidRDefault="00E96ACC" w:rsidP="006C2F6C">
      <w:pPr>
        <w:pStyle w:val="ListeParagraf"/>
        <w:numPr>
          <w:ilvl w:val="0"/>
          <w:numId w:val="3"/>
        </w:numPr>
        <w:spacing w:after="3" w:line="252" w:lineRule="auto"/>
        <w:ind w:left="0" w:right="57" w:firstLine="709"/>
        <w:contextualSpacing/>
        <w:jc w:val="both"/>
      </w:pPr>
      <w:r w:rsidRPr="00971206">
        <w:rPr>
          <w:color w:val="000000"/>
        </w:rPr>
        <w:t>Kahramankazan İlçesi Fethiye Mahalle</w:t>
      </w:r>
      <w:r w:rsidR="005D0B57">
        <w:rPr>
          <w:color w:val="000000"/>
        </w:rPr>
        <w:t xml:space="preserve">si E-89 otoyolu kenarında </w:t>
      </w:r>
      <w:r w:rsidRPr="00971206">
        <w:rPr>
          <w:color w:val="000000"/>
        </w:rPr>
        <w:t>konuşlanmış olan Ankara Yurt İçi Nakliye ve Lojistik A.Ş.’</w:t>
      </w:r>
      <w:proofErr w:type="spellStart"/>
      <w:r w:rsidRPr="00971206">
        <w:rPr>
          <w:color w:val="000000"/>
        </w:rPr>
        <w:t>nin</w:t>
      </w:r>
      <w:proofErr w:type="spellEnd"/>
      <w:r w:rsidRPr="00971206">
        <w:rPr>
          <w:color w:val="000000"/>
        </w:rPr>
        <w:t xml:space="preserve"> lojistik amaçlı araçlara ve personellerine hizmet vermekte olan yeme içme yerleri</w:t>
      </w:r>
      <w:r w:rsidR="00E05B90">
        <w:rPr>
          <w:color w:val="000000"/>
        </w:rPr>
        <w:t>nin</w:t>
      </w:r>
      <w:r w:rsidR="00971206">
        <w:rPr>
          <w:color w:val="000000"/>
        </w:rPr>
        <w:t>,</w:t>
      </w:r>
      <w:r w:rsidRPr="00971206">
        <w:rPr>
          <w:color w:val="000000"/>
        </w:rPr>
        <w:t xml:space="preserve"> Ankara Umumi Hıfzıssıhha Kurulunun </w:t>
      </w:r>
      <w:r w:rsidR="00971206" w:rsidRPr="00971206">
        <w:rPr>
          <w:color w:val="000000"/>
        </w:rPr>
        <w:t xml:space="preserve">A başlığının 2. </w:t>
      </w:r>
      <w:r w:rsidR="00971206">
        <w:rPr>
          <w:color w:val="000000"/>
        </w:rPr>
        <w:t>m</w:t>
      </w:r>
      <w:r w:rsidR="00971206" w:rsidRPr="00971206">
        <w:rPr>
          <w:color w:val="000000"/>
        </w:rPr>
        <w:t>addesindeki kısıtlamadan, Sağlık Bakanlığının</w:t>
      </w:r>
      <w:r w:rsidR="00E05B90">
        <w:rPr>
          <w:color w:val="000000"/>
        </w:rPr>
        <w:t xml:space="preserve"> Covid-19’la mücadele </w:t>
      </w:r>
      <w:r w:rsidR="005D0B57">
        <w:rPr>
          <w:color w:val="000000"/>
        </w:rPr>
        <w:t>kapsamındaki Ç</w:t>
      </w:r>
      <w:bookmarkStart w:id="0" w:name="_GoBack"/>
      <w:bookmarkEnd w:id="0"/>
      <w:r w:rsidR="005D0B57">
        <w:rPr>
          <w:color w:val="000000"/>
        </w:rPr>
        <w:t xml:space="preserve">alışma Rehberinde belirtilen kurallara </w:t>
      </w:r>
      <w:r w:rsidR="00971206" w:rsidRPr="00971206">
        <w:rPr>
          <w:color w:val="000000"/>
        </w:rPr>
        <w:t>uymak kaydıyla muaf tutulmasına,</w:t>
      </w:r>
    </w:p>
    <w:p w:rsidR="001B2648" w:rsidRPr="00317FE7" w:rsidRDefault="001B2648" w:rsidP="00971206">
      <w:pPr>
        <w:pStyle w:val="ListeParagraf"/>
        <w:spacing w:after="3" w:line="252" w:lineRule="auto"/>
        <w:ind w:right="57" w:firstLine="709"/>
        <w:contextualSpacing/>
        <w:jc w:val="both"/>
      </w:pPr>
      <w:r w:rsidRPr="00317FE7">
        <w:lastRenderedPageBreak/>
        <w:t>Konu hakkında gerekli hassasiyetin gösterilerek uygulamanın yukarıda belirtilen çerçevede eksiksiz bir şekilde yerine getirilmesinin sağlanmasına, tedbirlere uymayanlara Umumi Hıfzı</w:t>
      </w:r>
      <w:r w:rsidR="008B7D08" w:rsidRPr="00317FE7">
        <w:t>s</w:t>
      </w:r>
      <w:r w:rsidRPr="00317FE7">
        <w:t xml:space="preserve">sıhha Kanununun 282'nci maddesi gereğince idari para cezası verilmesine, aykırılığın durumuna göre bu Kanunun ve diğer mevzuatın ilgili maddeleri gereğince işlem yapılmasına, konusu suç teşkil eden davranışlara ilişkin Türk Ceza Kanununun 195'inci maddesi kapsamında gerekli adli işlemlerin başlatılmasına,  </w:t>
      </w:r>
    </w:p>
    <w:p w:rsidR="001B2648" w:rsidRPr="00317FE7" w:rsidRDefault="001B2648" w:rsidP="001B2648">
      <w:pPr>
        <w:pStyle w:val="ListeParagraf"/>
        <w:ind w:left="1440"/>
        <w:contextualSpacing/>
        <w:jc w:val="both"/>
      </w:pPr>
      <w:r w:rsidRPr="00317FE7">
        <w:t xml:space="preserve"> </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ab/>
        <w:t xml:space="preserve">Oy birliği ile karar verilmiştir. </w:t>
      </w:r>
    </w:p>
    <w:p w:rsidR="001B2648" w:rsidRPr="00317FE7" w:rsidRDefault="001B2648" w:rsidP="001B2648">
      <w:pPr>
        <w:jc w:val="both"/>
        <w:rPr>
          <w:rFonts w:ascii="Times New Roman" w:hAnsi="Times New Roman" w:cs="Times New Roman"/>
          <w:sz w:val="24"/>
          <w:szCs w:val="24"/>
        </w:rPr>
      </w:pPr>
    </w:p>
    <w:p w:rsidR="001B2648" w:rsidRPr="00317FE7" w:rsidRDefault="00401B48" w:rsidP="001B2648">
      <w:pPr>
        <w:jc w:val="both"/>
        <w:rPr>
          <w:rFonts w:ascii="Times New Roman" w:hAnsi="Times New Roman" w:cs="Times New Roman"/>
          <w:sz w:val="24"/>
          <w:szCs w:val="24"/>
        </w:rPr>
      </w:pPr>
      <w:r w:rsidRPr="00317FE7">
        <w:rPr>
          <w:rFonts w:ascii="Times New Roman" w:hAnsi="Times New Roman" w:cs="Times New Roman"/>
          <w:sz w:val="24"/>
          <w:szCs w:val="24"/>
        </w:rPr>
        <w:tab/>
        <w:t>BAŞKAN</w:t>
      </w:r>
      <w:r w:rsidRPr="00317FE7">
        <w:rPr>
          <w:rFonts w:ascii="Times New Roman" w:hAnsi="Times New Roman" w:cs="Times New Roman"/>
          <w:sz w:val="24"/>
          <w:szCs w:val="24"/>
        </w:rPr>
        <w:tab/>
      </w:r>
      <w:r w:rsidRPr="00317FE7">
        <w:rPr>
          <w:rFonts w:ascii="Times New Roman" w:hAnsi="Times New Roman" w:cs="Times New Roman"/>
          <w:sz w:val="24"/>
          <w:szCs w:val="24"/>
        </w:rPr>
        <w:tab/>
      </w:r>
      <w:r w:rsidRPr="00317FE7">
        <w:rPr>
          <w:rFonts w:ascii="Times New Roman" w:hAnsi="Times New Roman" w:cs="Times New Roman"/>
          <w:sz w:val="24"/>
          <w:szCs w:val="24"/>
        </w:rPr>
        <w:tab/>
        <w:t xml:space="preserve">         </w:t>
      </w:r>
      <w:r w:rsidR="001B2648" w:rsidRPr="00317FE7">
        <w:rPr>
          <w:rFonts w:ascii="Times New Roman" w:hAnsi="Times New Roman" w:cs="Times New Roman"/>
          <w:sz w:val="24"/>
          <w:szCs w:val="24"/>
        </w:rPr>
        <w:t>ÜYE</w:t>
      </w:r>
      <w:r w:rsidR="001B2648" w:rsidRPr="00317FE7">
        <w:rPr>
          <w:rFonts w:ascii="Times New Roman" w:hAnsi="Times New Roman" w:cs="Times New Roman"/>
          <w:sz w:val="24"/>
          <w:szCs w:val="24"/>
        </w:rPr>
        <w:tab/>
      </w:r>
      <w:r w:rsidR="001B2648" w:rsidRPr="00317FE7">
        <w:rPr>
          <w:rFonts w:ascii="Times New Roman" w:hAnsi="Times New Roman" w:cs="Times New Roman"/>
          <w:sz w:val="24"/>
          <w:szCs w:val="24"/>
        </w:rPr>
        <w:tab/>
      </w:r>
      <w:r w:rsidR="001B2648" w:rsidRPr="00317FE7">
        <w:rPr>
          <w:rFonts w:ascii="Times New Roman" w:hAnsi="Times New Roman" w:cs="Times New Roman"/>
          <w:sz w:val="24"/>
          <w:szCs w:val="24"/>
        </w:rPr>
        <w:tab/>
      </w:r>
      <w:r w:rsidR="001B2648" w:rsidRPr="00317FE7">
        <w:rPr>
          <w:rFonts w:ascii="Times New Roman" w:hAnsi="Times New Roman" w:cs="Times New Roman"/>
          <w:sz w:val="24"/>
          <w:szCs w:val="24"/>
        </w:rPr>
        <w:tab/>
        <w:t>ÜYE</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 xml:space="preserve">      Engin AKSAKAL                          Serhat OĞUZ</w:t>
      </w:r>
      <w:r w:rsidRPr="00317FE7">
        <w:rPr>
          <w:rFonts w:ascii="Times New Roman" w:hAnsi="Times New Roman" w:cs="Times New Roman"/>
          <w:sz w:val="24"/>
          <w:szCs w:val="24"/>
        </w:rPr>
        <w:tab/>
      </w:r>
      <w:r w:rsidRPr="00317FE7">
        <w:rPr>
          <w:rFonts w:ascii="Times New Roman" w:hAnsi="Times New Roman" w:cs="Times New Roman"/>
          <w:sz w:val="24"/>
          <w:szCs w:val="24"/>
        </w:rPr>
        <w:tab/>
        <w:t xml:space="preserve">   Dr. İsmail DOĞAN</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 xml:space="preserve">       </w:t>
      </w:r>
      <w:r w:rsidRPr="00317FE7">
        <w:rPr>
          <w:rFonts w:ascii="Times New Roman" w:hAnsi="Times New Roman" w:cs="Times New Roman"/>
          <w:sz w:val="24"/>
          <w:szCs w:val="24"/>
        </w:rPr>
        <w:tab/>
        <w:t>Kaymakam                             Belediye Başkanı</w:t>
      </w:r>
      <w:r w:rsidRPr="00317FE7">
        <w:rPr>
          <w:rFonts w:ascii="Times New Roman" w:hAnsi="Times New Roman" w:cs="Times New Roman"/>
          <w:sz w:val="24"/>
          <w:szCs w:val="24"/>
        </w:rPr>
        <w:tab/>
      </w:r>
      <w:r w:rsidRPr="00317FE7">
        <w:rPr>
          <w:rFonts w:ascii="Times New Roman" w:hAnsi="Times New Roman" w:cs="Times New Roman"/>
          <w:sz w:val="24"/>
          <w:szCs w:val="24"/>
        </w:rPr>
        <w:tab/>
        <w:t xml:space="preserve">   İlçe Sağlık Müdürü</w:t>
      </w:r>
    </w:p>
    <w:p w:rsidR="001B2648" w:rsidRPr="00317FE7" w:rsidRDefault="001B2648" w:rsidP="001B2648">
      <w:pPr>
        <w:jc w:val="both"/>
        <w:rPr>
          <w:rFonts w:ascii="Times New Roman" w:hAnsi="Times New Roman" w:cs="Times New Roman"/>
          <w:sz w:val="24"/>
          <w:szCs w:val="24"/>
        </w:rPr>
      </w:pP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 xml:space="preserve">               ÜYE</w:t>
      </w:r>
      <w:r w:rsidRPr="00317FE7">
        <w:rPr>
          <w:rFonts w:ascii="Times New Roman" w:hAnsi="Times New Roman" w:cs="Times New Roman"/>
          <w:sz w:val="24"/>
          <w:szCs w:val="24"/>
        </w:rPr>
        <w:tab/>
        <w:t xml:space="preserve">    </w:t>
      </w:r>
      <w:r w:rsidRPr="00317FE7">
        <w:rPr>
          <w:rFonts w:ascii="Times New Roman" w:hAnsi="Times New Roman" w:cs="Times New Roman"/>
          <w:sz w:val="24"/>
          <w:szCs w:val="24"/>
        </w:rPr>
        <w:tab/>
      </w:r>
      <w:r w:rsidRPr="00317FE7">
        <w:rPr>
          <w:rFonts w:ascii="Times New Roman" w:hAnsi="Times New Roman" w:cs="Times New Roman"/>
          <w:sz w:val="24"/>
          <w:szCs w:val="24"/>
        </w:rPr>
        <w:tab/>
        <w:t xml:space="preserve">       </w:t>
      </w:r>
      <w:r w:rsidR="00401B48" w:rsidRPr="00317FE7">
        <w:rPr>
          <w:rFonts w:ascii="Times New Roman" w:hAnsi="Times New Roman" w:cs="Times New Roman"/>
          <w:sz w:val="24"/>
          <w:szCs w:val="24"/>
        </w:rPr>
        <w:t xml:space="preserve">               ÜYE</w:t>
      </w:r>
      <w:r w:rsidR="00401B48" w:rsidRPr="00317FE7">
        <w:rPr>
          <w:rFonts w:ascii="Times New Roman" w:hAnsi="Times New Roman" w:cs="Times New Roman"/>
          <w:sz w:val="24"/>
          <w:szCs w:val="24"/>
        </w:rPr>
        <w:tab/>
      </w:r>
      <w:r w:rsidR="00401B48" w:rsidRPr="00317FE7">
        <w:rPr>
          <w:rFonts w:ascii="Times New Roman" w:hAnsi="Times New Roman" w:cs="Times New Roman"/>
          <w:sz w:val="24"/>
          <w:szCs w:val="24"/>
        </w:rPr>
        <w:tab/>
        <w:t xml:space="preserve">                  </w:t>
      </w:r>
      <w:r w:rsidRPr="00317FE7">
        <w:rPr>
          <w:rFonts w:ascii="Times New Roman" w:hAnsi="Times New Roman" w:cs="Times New Roman"/>
          <w:sz w:val="24"/>
          <w:szCs w:val="24"/>
        </w:rPr>
        <w:t xml:space="preserve">     ÜYE</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 xml:space="preserve">        Suat Yılmaz</w:t>
      </w:r>
      <w:r w:rsidRPr="00317FE7">
        <w:rPr>
          <w:rFonts w:ascii="Times New Roman" w:hAnsi="Times New Roman" w:cs="Times New Roman"/>
          <w:sz w:val="24"/>
          <w:szCs w:val="24"/>
        </w:rPr>
        <w:tab/>
        <w:t xml:space="preserve">            </w:t>
      </w:r>
      <w:r w:rsidR="00401B48" w:rsidRPr="00317FE7">
        <w:rPr>
          <w:rFonts w:ascii="Times New Roman" w:hAnsi="Times New Roman" w:cs="Times New Roman"/>
          <w:sz w:val="24"/>
          <w:szCs w:val="24"/>
        </w:rPr>
        <w:t xml:space="preserve">     </w:t>
      </w:r>
      <w:r w:rsidRPr="00317FE7">
        <w:rPr>
          <w:rFonts w:ascii="Times New Roman" w:hAnsi="Times New Roman" w:cs="Times New Roman"/>
          <w:sz w:val="24"/>
          <w:szCs w:val="24"/>
        </w:rPr>
        <w:t xml:space="preserve">  </w:t>
      </w:r>
      <w:r w:rsidR="00401B48" w:rsidRPr="00317FE7">
        <w:rPr>
          <w:rFonts w:ascii="Times New Roman" w:hAnsi="Times New Roman" w:cs="Times New Roman"/>
          <w:sz w:val="24"/>
          <w:szCs w:val="24"/>
        </w:rPr>
        <w:t xml:space="preserve">   </w:t>
      </w:r>
      <w:r w:rsidRPr="00317FE7">
        <w:rPr>
          <w:rFonts w:ascii="Times New Roman" w:hAnsi="Times New Roman" w:cs="Times New Roman"/>
          <w:sz w:val="24"/>
          <w:szCs w:val="24"/>
        </w:rPr>
        <w:t xml:space="preserve"> </w:t>
      </w:r>
      <w:r w:rsidR="00401B48" w:rsidRPr="00317FE7">
        <w:rPr>
          <w:rFonts w:ascii="Times New Roman" w:hAnsi="Times New Roman" w:cs="Times New Roman"/>
          <w:sz w:val="24"/>
          <w:szCs w:val="24"/>
        </w:rPr>
        <w:t xml:space="preserve"> Bilal ÖZTÜRK</w:t>
      </w:r>
      <w:r w:rsidR="00401B48" w:rsidRPr="00317FE7">
        <w:rPr>
          <w:rFonts w:ascii="Times New Roman" w:hAnsi="Times New Roman" w:cs="Times New Roman"/>
          <w:sz w:val="24"/>
          <w:szCs w:val="24"/>
        </w:rPr>
        <w:tab/>
      </w:r>
      <w:r w:rsidRPr="00317FE7">
        <w:rPr>
          <w:rFonts w:ascii="Times New Roman" w:hAnsi="Times New Roman" w:cs="Times New Roman"/>
          <w:sz w:val="24"/>
          <w:szCs w:val="24"/>
        </w:rPr>
        <w:t xml:space="preserve">  </w:t>
      </w:r>
      <w:r w:rsidR="00401B48" w:rsidRPr="00317FE7">
        <w:rPr>
          <w:rFonts w:ascii="Times New Roman" w:hAnsi="Times New Roman" w:cs="Times New Roman"/>
          <w:sz w:val="24"/>
          <w:szCs w:val="24"/>
        </w:rPr>
        <w:t xml:space="preserve">     </w:t>
      </w:r>
      <w:r w:rsidRPr="00317FE7">
        <w:rPr>
          <w:rFonts w:ascii="Times New Roman" w:hAnsi="Times New Roman" w:cs="Times New Roman"/>
          <w:sz w:val="24"/>
          <w:szCs w:val="24"/>
        </w:rPr>
        <w:t xml:space="preserve"> Feyzullah YORULMAZ</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 xml:space="preserve"> </w:t>
      </w:r>
      <w:r w:rsidR="00401B48" w:rsidRPr="00317FE7">
        <w:rPr>
          <w:rFonts w:ascii="Times New Roman" w:hAnsi="Times New Roman" w:cs="Times New Roman"/>
          <w:sz w:val="24"/>
          <w:szCs w:val="24"/>
        </w:rPr>
        <w:t xml:space="preserve"> </w:t>
      </w:r>
      <w:r w:rsidRPr="00317FE7">
        <w:rPr>
          <w:rFonts w:ascii="Times New Roman" w:hAnsi="Times New Roman" w:cs="Times New Roman"/>
          <w:sz w:val="24"/>
          <w:szCs w:val="24"/>
        </w:rPr>
        <w:t xml:space="preserve">  İlçe Tarım ve Orman</w:t>
      </w:r>
      <w:r w:rsidRPr="00317FE7">
        <w:rPr>
          <w:rFonts w:ascii="Times New Roman" w:hAnsi="Times New Roman" w:cs="Times New Roman"/>
          <w:sz w:val="24"/>
          <w:szCs w:val="24"/>
        </w:rPr>
        <w:tab/>
      </w:r>
      <w:r w:rsidR="00401B48" w:rsidRPr="00317FE7">
        <w:rPr>
          <w:rFonts w:ascii="Times New Roman" w:hAnsi="Times New Roman" w:cs="Times New Roman"/>
          <w:sz w:val="24"/>
          <w:szCs w:val="24"/>
        </w:rPr>
        <w:t xml:space="preserve">     </w:t>
      </w:r>
      <w:r w:rsidRPr="00317FE7">
        <w:rPr>
          <w:rFonts w:ascii="Times New Roman" w:hAnsi="Times New Roman" w:cs="Times New Roman"/>
          <w:sz w:val="24"/>
          <w:szCs w:val="24"/>
        </w:rPr>
        <w:t xml:space="preserve">  </w:t>
      </w:r>
      <w:r w:rsidR="00401B48" w:rsidRPr="00317FE7">
        <w:rPr>
          <w:rFonts w:ascii="Times New Roman" w:hAnsi="Times New Roman" w:cs="Times New Roman"/>
          <w:sz w:val="24"/>
          <w:szCs w:val="24"/>
        </w:rPr>
        <w:t xml:space="preserve">    Veteriner Hekim</w:t>
      </w:r>
      <w:r w:rsidR="00401B48" w:rsidRPr="00317FE7">
        <w:rPr>
          <w:rFonts w:ascii="Times New Roman" w:hAnsi="Times New Roman" w:cs="Times New Roman"/>
          <w:sz w:val="24"/>
          <w:szCs w:val="24"/>
        </w:rPr>
        <w:tab/>
      </w:r>
      <w:r w:rsidR="00401B48" w:rsidRPr="00317FE7">
        <w:rPr>
          <w:rFonts w:ascii="Times New Roman" w:hAnsi="Times New Roman" w:cs="Times New Roman"/>
          <w:sz w:val="24"/>
          <w:szCs w:val="24"/>
        </w:rPr>
        <w:tab/>
        <w:t xml:space="preserve">   </w:t>
      </w:r>
      <w:r w:rsidRPr="00317FE7">
        <w:rPr>
          <w:rFonts w:ascii="Times New Roman" w:hAnsi="Times New Roman" w:cs="Times New Roman"/>
          <w:sz w:val="24"/>
          <w:szCs w:val="24"/>
        </w:rPr>
        <w:t xml:space="preserve"> Serbest Eczacı</w:t>
      </w:r>
    </w:p>
    <w:p w:rsidR="001B2648" w:rsidRPr="00317FE7" w:rsidRDefault="001B2648" w:rsidP="001B2648">
      <w:pPr>
        <w:jc w:val="both"/>
        <w:rPr>
          <w:rFonts w:ascii="Times New Roman" w:hAnsi="Times New Roman" w:cs="Times New Roman"/>
          <w:sz w:val="24"/>
          <w:szCs w:val="24"/>
        </w:rPr>
      </w:pPr>
      <w:r w:rsidRPr="00317FE7">
        <w:rPr>
          <w:rFonts w:ascii="Times New Roman" w:hAnsi="Times New Roman" w:cs="Times New Roman"/>
          <w:sz w:val="24"/>
          <w:szCs w:val="24"/>
        </w:rPr>
        <w:tab/>
        <w:t>Müdürü</w:t>
      </w:r>
    </w:p>
    <w:p w:rsidR="001B2648" w:rsidRPr="00317FE7" w:rsidRDefault="001B2648" w:rsidP="001B2648">
      <w:pPr>
        <w:jc w:val="both"/>
        <w:rPr>
          <w:rFonts w:ascii="Times New Roman" w:hAnsi="Times New Roman" w:cs="Times New Roman"/>
          <w:sz w:val="24"/>
          <w:szCs w:val="24"/>
        </w:rPr>
      </w:pPr>
    </w:p>
    <w:p w:rsidR="001B2648" w:rsidRPr="00317FE7" w:rsidRDefault="001B2648" w:rsidP="001B2648">
      <w:pPr>
        <w:rPr>
          <w:rFonts w:ascii="Times New Roman" w:hAnsi="Times New Roman" w:cs="Times New Roman"/>
          <w:sz w:val="24"/>
          <w:szCs w:val="24"/>
        </w:rPr>
      </w:pPr>
      <w:r w:rsidRPr="00317FE7">
        <w:rPr>
          <w:rFonts w:ascii="Times New Roman" w:hAnsi="Times New Roman" w:cs="Times New Roman"/>
          <w:sz w:val="24"/>
          <w:szCs w:val="24"/>
        </w:rPr>
        <w:t xml:space="preserve">                 ÜYE </w:t>
      </w:r>
    </w:p>
    <w:p w:rsidR="001B2648" w:rsidRPr="00317FE7" w:rsidRDefault="00624D23" w:rsidP="001B2648">
      <w:pPr>
        <w:rPr>
          <w:rFonts w:ascii="Times New Roman" w:hAnsi="Times New Roman" w:cs="Times New Roman"/>
          <w:sz w:val="24"/>
          <w:szCs w:val="24"/>
        </w:rPr>
      </w:pPr>
      <w:r w:rsidRPr="00317FE7">
        <w:rPr>
          <w:rFonts w:ascii="Times New Roman" w:hAnsi="Times New Roman" w:cs="Times New Roman"/>
          <w:sz w:val="24"/>
          <w:szCs w:val="24"/>
        </w:rPr>
        <w:t xml:space="preserve">          Merve ÖZDEN</w:t>
      </w:r>
    </w:p>
    <w:p w:rsidR="001B2648" w:rsidRPr="00317FE7" w:rsidRDefault="001B2648" w:rsidP="001B2648">
      <w:pPr>
        <w:rPr>
          <w:rFonts w:ascii="Times New Roman" w:hAnsi="Times New Roman" w:cs="Times New Roman"/>
          <w:sz w:val="24"/>
          <w:szCs w:val="24"/>
        </w:rPr>
      </w:pPr>
      <w:r w:rsidRPr="00317FE7">
        <w:rPr>
          <w:rFonts w:ascii="Times New Roman" w:hAnsi="Times New Roman" w:cs="Times New Roman"/>
          <w:sz w:val="24"/>
          <w:szCs w:val="24"/>
        </w:rPr>
        <w:t>İlçe Sağlık Müdürlüğü Hekimi</w:t>
      </w:r>
    </w:p>
    <w:p w:rsidR="00311B7A" w:rsidRPr="00317FE7" w:rsidRDefault="00311B7A">
      <w:pPr>
        <w:rPr>
          <w:rFonts w:ascii="Times New Roman" w:hAnsi="Times New Roman" w:cs="Times New Roman"/>
          <w:sz w:val="24"/>
          <w:szCs w:val="24"/>
        </w:rPr>
      </w:pPr>
    </w:p>
    <w:sectPr w:rsidR="00311B7A" w:rsidRPr="00317FE7" w:rsidSect="0097120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34D"/>
    <w:multiLevelType w:val="hybridMultilevel"/>
    <w:tmpl w:val="CFCC3C26"/>
    <w:lvl w:ilvl="0" w:tplc="FD3A5F46">
      <w:start w:val="1"/>
      <w:numFmt w:val="decimal"/>
      <w:lvlText w:val="%1."/>
      <w:lvlJc w:val="left"/>
      <w:pPr>
        <w:ind w:left="261"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tplc="07CC663E">
      <w:start w:val="1"/>
      <w:numFmt w:val="lowerLetter"/>
      <w:lvlText w:val="%2"/>
      <w:lvlJc w:val="left"/>
      <w:pPr>
        <w:ind w:left="15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30E47C0">
      <w:start w:val="1"/>
      <w:numFmt w:val="lowerRoman"/>
      <w:lvlText w:val="%3"/>
      <w:lvlJc w:val="left"/>
      <w:pPr>
        <w:ind w:left="23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F216D0">
      <w:start w:val="1"/>
      <w:numFmt w:val="decimal"/>
      <w:lvlText w:val="%4"/>
      <w:lvlJc w:val="left"/>
      <w:pPr>
        <w:ind w:left="30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DCAF64">
      <w:start w:val="1"/>
      <w:numFmt w:val="lowerLetter"/>
      <w:lvlText w:val="%5"/>
      <w:lvlJc w:val="left"/>
      <w:pPr>
        <w:ind w:left="37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B8CC92">
      <w:start w:val="1"/>
      <w:numFmt w:val="lowerRoman"/>
      <w:lvlText w:val="%6"/>
      <w:lvlJc w:val="left"/>
      <w:pPr>
        <w:ind w:left="44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8ED5E6">
      <w:start w:val="1"/>
      <w:numFmt w:val="decimal"/>
      <w:lvlText w:val="%7"/>
      <w:lvlJc w:val="left"/>
      <w:pPr>
        <w:ind w:left="51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36C67BC">
      <w:start w:val="1"/>
      <w:numFmt w:val="lowerLetter"/>
      <w:lvlText w:val="%8"/>
      <w:lvlJc w:val="left"/>
      <w:pPr>
        <w:ind w:left="59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4CE34C4">
      <w:start w:val="1"/>
      <w:numFmt w:val="lowerRoman"/>
      <w:lvlText w:val="%9"/>
      <w:lvlJc w:val="left"/>
      <w:pPr>
        <w:ind w:left="66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6C84A76"/>
    <w:multiLevelType w:val="hybridMultilevel"/>
    <w:tmpl w:val="E71CCB38"/>
    <w:lvl w:ilvl="0" w:tplc="A07E844A">
      <w:start w:val="1"/>
      <w:numFmt w:val="decimal"/>
      <w:lvlText w:val="%1."/>
      <w:lvlJc w:val="left"/>
      <w:pPr>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46C28D1"/>
    <w:multiLevelType w:val="hybridMultilevel"/>
    <w:tmpl w:val="B6FC4F5A"/>
    <w:lvl w:ilvl="0" w:tplc="2848A5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B2648"/>
    <w:rsid w:val="001B2648"/>
    <w:rsid w:val="00311B7A"/>
    <w:rsid w:val="00317A14"/>
    <w:rsid w:val="00317FE7"/>
    <w:rsid w:val="00401B48"/>
    <w:rsid w:val="004D26F3"/>
    <w:rsid w:val="005D0B57"/>
    <w:rsid w:val="00624D23"/>
    <w:rsid w:val="00670AA7"/>
    <w:rsid w:val="006B0656"/>
    <w:rsid w:val="006B144C"/>
    <w:rsid w:val="00763E59"/>
    <w:rsid w:val="008B7D08"/>
    <w:rsid w:val="00971206"/>
    <w:rsid w:val="00CA685B"/>
    <w:rsid w:val="00E05B90"/>
    <w:rsid w:val="00E96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4BC3"/>
  <w15:docId w15:val="{DF301ADB-9012-40FA-817F-075BB65C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264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17F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7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51">
      <w:bodyDiv w:val="1"/>
      <w:marLeft w:val="0"/>
      <w:marRight w:val="0"/>
      <w:marTop w:val="0"/>
      <w:marBottom w:val="0"/>
      <w:divBdr>
        <w:top w:val="none" w:sz="0" w:space="0" w:color="auto"/>
        <w:left w:val="none" w:sz="0" w:space="0" w:color="auto"/>
        <w:bottom w:val="none" w:sz="0" w:space="0" w:color="auto"/>
        <w:right w:val="none" w:sz="0" w:space="0" w:color="auto"/>
      </w:divBdr>
    </w:div>
    <w:div w:id="6555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527</Words>
  <Characters>3006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Ömer AKSOY</cp:lastModifiedBy>
  <cp:revision>12</cp:revision>
  <cp:lastPrinted>2020-11-20T09:36:00Z</cp:lastPrinted>
  <dcterms:created xsi:type="dcterms:W3CDTF">2020-11-20T06:02:00Z</dcterms:created>
  <dcterms:modified xsi:type="dcterms:W3CDTF">2020-11-20T09:36:00Z</dcterms:modified>
</cp:coreProperties>
</file>